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F37A" w14:textId="77777777" w:rsidR="00FF7E12"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1080"/>
        <w:jc w:val="center"/>
        <w:rPr>
          <w:rFonts w:ascii="Tahoma" w:hAnsi="Tahoma" w:cs="Tahoma"/>
          <w:sz w:val="56"/>
          <w:szCs w:val="56"/>
        </w:rPr>
      </w:pPr>
      <w:r>
        <w:rPr>
          <w:rFonts w:ascii="Tahoma" w:hAnsi="Tahoma" w:cs="Tahoma"/>
          <w:b/>
          <w:noProof/>
          <w:sz w:val="40"/>
          <w:szCs w:val="40"/>
        </w:rPr>
        <w:drawing>
          <wp:inline distT="0" distB="0" distL="0" distR="0" wp14:anchorId="451F0AED" wp14:editId="52F306D4">
            <wp:extent cx="2314575" cy="1238250"/>
            <wp:effectExtent l="0" t="0" r="9525" b="0"/>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1238250"/>
                    </a:xfrm>
                    <a:prstGeom prst="rect">
                      <a:avLst/>
                    </a:prstGeom>
                    <a:noFill/>
                    <a:ln>
                      <a:noFill/>
                    </a:ln>
                  </pic:spPr>
                </pic:pic>
              </a:graphicData>
            </a:graphic>
          </wp:inline>
        </w:drawing>
      </w: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3F207DD7" w14:textId="77777777" w:rsidR="00FF7E12"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8"/>
          <w:szCs w:val="28"/>
        </w:rPr>
      </w:pPr>
    </w:p>
    <w:p w14:paraId="5C8877F2" w14:textId="39077A11"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b/>
          <w:bCs/>
          <w:sz w:val="25"/>
          <w:szCs w:val="25"/>
          <w:u w:val="single"/>
        </w:rPr>
      </w:pPr>
      <w:r w:rsidRPr="00586CED">
        <w:rPr>
          <w:rFonts w:ascii="Tahoma" w:hAnsi="Tahoma" w:cs="Tahoma"/>
          <w:b/>
          <w:bCs/>
          <w:sz w:val="25"/>
          <w:szCs w:val="25"/>
          <w:u w:val="single"/>
        </w:rPr>
        <w:t xml:space="preserve">Trinity </w:t>
      </w:r>
      <w:proofErr w:type="gramStart"/>
      <w:r w:rsidRPr="00586CED">
        <w:rPr>
          <w:rFonts w:ascii="Tahoma" w:hAnsi="Tahoma" w:cs="Tahoma"/>
          <w:b/>
          <w:bCs/>
          <w:sz w:val="25"/>
          <w:szCs w:val="25"/>
          <w:u w:val="single"/>
        </w:rPr>
        <w:t>Child Care</w:t>
      </w:r>
      <w:proofErr w:type="gramEnd"/>
      <w:r w:rsidRPr="00586CED">
        <w:rPr>
          <w:rFonts w:ascii="Tahoma" w:hAnsi="Tahoma" w:cs="Tahoma"/>
          <w:b/>
          <w:bCs/>
          <w:sz w:val="25"/>
          <w:szCs w:val="25"/>
          <w:u w:val="single"/>
        </w:rPr>
        <w:t xml:space="preserve"> 202</w:t>
      </w:r>
      <w:r>
        <w:rPr>
          <w:rFonts w:ascii="Tahoma" w:hAnsi="Tahoma" w:cs="Tahoma"/>
          <w:b/>
          <w:bCs/>
          <w:sz w:val="25"/>
          <w:szCs w:val="25"/>
          <w:u w:val="single"/>
        </w:rPr>
        <w:t>4</w:t>
      </w:r>
      <w:r w:rsidRPr="00586CED">
        <w:rPr>
          <w:rFonts w:ascii="Tahoma" w:hAnsi="Tahoma" w:cs="Tahoma"/>
          <w:b/>
          <w:bCs/>
          <w:sz w:val="25"/>
          <w:szCs w:val="25"/>
          <w:u w:val="single"/>
        </w:rPr>
        <w:t xml:space="preserve"> Summer Enrollment Form</w:t>
      </w:r>
    </w:p>
    <w:p w14:paraId="7A6E6CC1"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r w:rsidRPr="00586CED">
        <w:rPr>
          <w:rFonts w:ascii="Tahoma" w:hAnsi="Tahoma" w:cs="Tahoma"/>
          <w:sz w:val="25"/>
          <w:szCs w:val="25"/>
        </w:rPr>
        <w:t xml:space="preserve">  Summer is almost here. Now is the time to start thinking about summer care.  Please help us plan by letting us know what your summer childcare needs are.  Current families have </w:t>
      </w:r>
      <w:proofErr w:type="gramStart"/>
      <w:r w:rsidRPr="00586CED">
        <w:rPr>
          <w:rFonts w:ascii="Tahoma" w:hAnsi="Tahoma" w:cs="Tahoma"/>
          <w:sz w:val="25"/>
          <w:szCs w:val="25"/>
        </w:rPr>
        <w:t>first</w:t>
      </w:r>
      <w:proofErr w:type="gramEnd"/>
      <w:r w:rsidRPr="00586CED">
        <w:rPr>
          <w:rFonts w:ascii="Tahoma" w:hAnsi="Tahoma" w:cs="Tahoma"/>
          <w:sz w:val="25"/>
          <w:szCs w:val="25"/>
        </w:rPr>
        <w:t xml:space="preserve"> opportunity to stay enrolled and to enroll siblings of any currently enrolled child.  This is also a great time to adjust and change schedules if needed as well.  Please remember that we require a minimum of 2 scheduled days.  We expect a full program so make sure you reserve your spot today.  </w:t>
      </w:r>
    </w:p>
    <w:p w14:paraId="794F3340" w14:textId="07F16334"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b/>
          <w:sz w:val="25"/>
          <w:szCs w:val="25"/>
        </w:rPr>
      </w:pPr>
      <w:r w:rsidRPr="00586CED">
        <w:rPr>
          <w:rFonts w:ascii="Tahoma" w:hAnsi="Tahoma" w:cs="Tahoma"/>
          <w:b/>
          <w:sz w:val="25"/>
          <w:szCs w:val="25"/>
        </w:rPr>
        <w:t xml:space="preserve">**PLEASE RETURN FORM NO LATER THAN APRIL </w:t>
      </w:r>
      <w:r>
        <w:rPr>
          <w:rFonts w:ascii="Tahoma" w:hAnsi="Tahoma" w:cs="Tahoma"/>
          <w:b/>
          <w:sz w:val="25"/>
          <w:szCs w:val="25"/>
        </w:rPr>
        <w:t>5</w:t>
      </w:r>
      <w:proofErr w:type="gramStart"/>
      <w:r w:rsidRPr="00586CED">
        <w:rPr>
          <w:rFonts w:ascii="Tahoma" w:hAnsi="Tahoma" w:cs="Tahoma"/>
          <w:b/>
          <w:sz w:val="25"/>
          <w:szCs w:val="25"/>
        </w:rPr>
        <w:t>th!*</w:t>
      </w:r>
      <w:proofErr w:type="gramEnd"/>
      <w:r w:rsidRPr="00586CED">
        <w:rPr>
          <w:rFonts w:ascii="Tahoma" w:hAnsi="Tahoma" w:cs="Tahoma"/>
          <w:b/>
          <w:sz w:val="25"/>
          <w:szCs w:val="25"/>
        </w:rPr>
        <w:t>*</w:t>
      </w:r>
    </w:p>
    <w:p w14:paraId="6E6E2A4A"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p>
    <w:p w14:paraId="13594575"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r w:rsidRPr="00586CED">
        <w:rPr>
          <w:rFonts w:ascii="Tahoma" w:hAnsi="Tahoma" w:cs="Tahoma"/>
          <w:sz w:val="25"/>
          <w:szCs w:val="25"/>
        </w:rPr>
        <w:t>_____My Child will participate in the Summer Program at Trinity:</w:t>
      </w:r>
    </w:p>
    <w:p w14:paraId="62CA549F"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p>
    <w:p w14:paraId="071D3DAB"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r w:rsidRPr="00586CED">
        <w:rPr>
          <w:rFonts w:ascii="Tahoma" w:hAnsi="Tahoma" w:cs="Tahoma"/>
          <w:sz w:val="25"/>
          <w:szCs w:val="25"/>
        </w:rPr>
        <w:t>Child’s Name______________________________________</w:t>
      </w:r>
    </w:p>
    <w:p w14:paraId="07D37DCD"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p>
    <w:p w14:paraId="578DC92F"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r w:rsidRPr="00586CED">
        <w:rPr>
          <w:rFonts w:ascii="Tahoma" w:hAnsi="Tahoma" w:cs="Tahoma"/>
          <w:sz w:val="25"/>
          <w:szCs w:val="25"/>
        </w:rPr>
        <w:t>Age of Child______________ Grade in Fall______________</w:t>
      </w:r>
    </w:p>
    <w:p w14:paraId="756BF440"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p>
    <w:p w14:paraId="498635D5"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r w:rsidRPr="00586CED">
        <w:rPr>
          <w:rFonts w:ascii="Tahoma" w:hAnsi="Tahoma" w:cs="Tahoma"/>
          <w:sz w:val="25"/>
          <w:szCs w:val="25"/>
        </w:rPr>
        <w:t>Child’s Name______________________________________</w:t>
      </w:r>
    </w:p>
    <w:p w14:paraId="3CCC0C83"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p>
    <w:p w14:paraId="7B08D926"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r w:rsidRPr="00586CED">
        <w:rPr>
          <w:rFonts w:ascii="Tahoma" w:hAnsi="Tahoma" w:cs="Tahoma"/>
          <w:sz w:val="25"/>
          <w:szCs w:val="25"/>
        </w:rPr>
        <w:t>Age of Child______________ Grade in Fall______________</w:t>
      </w:r>
    </w:p>
    <w:p w14:paraId="1D7F85A9"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p>
    <w:p w14:paraId="40376BCD"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r w:rsidRPr="00586CED">
        <w:rPr>
          <w:rFonts w:ascii="Tahoma" w:hAnsi="Tahoma" w:cs="Tahoma"/>
          <w:sz w:val="25"/>
          <w:szCs w:val="25"/>
        </w:rPr>
        <w:t>Child’s Name______________________________________</w:t>
      </w:r>
    </w:p>
    <w:p w14:paraId="292F7549"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p>
    <w:p w14:paraId="1CB334E2"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r w:rsidRPr="00586CED">
        <w:rPr>
          <w:rFonts w:ascii="Tahoma" w:hAnsi="Tahoma" w:cs="Tahoma"/>
          <w:sz w:val="25"/>
          <w:szCs w:val="25"/>
        </w:rPr>
        <w:t>Age of Child______________ Grade in Fall______________</w:t>
      </w:r>
    </w:p>
    <w:p w14:paraId="220080E5"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p>
    <w:p w14:paraId="085D8CEA"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r w:rsidRPr="00586CED">
        <w:rPr>
          <w:rFonts w:ascii="Tahoma" w:hAnsi="Tahoma" w:cs="Tahoma"/>
          <w:sz w:val="25"/>
          <w:szCs w:val="25"/>
        </w:rPr>
        <w:t xml:space="preserve"> </w:t>
      </w:r>
      <w:r w:rsidRPr="00586CED">
        <w:rPr>
          <w:rFonts w:ascii="Tahoma" w:hAnsi="Tahoma" w:cs="Tahoma"/>
          <w:b/>
          <w:bCs/>
          <w:sz w:val="25"/>
          <w:szCs w:val="25"/>
          <w:u w:val="single"/>
        </w:rPr>
        <w:t>Summer Schedule (Mark with an “X” what days you would like your child to attend)</w:t>
      </w:r>
    </w:p>
    <w:p w14:paraId="07F39792"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p>
    <w:p w14:paraId="270A761C"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r w:rsidRPr="00586CED">
        <w:rPr>
          <w:rFonts w:ascii="Tahoma" w:hAnsi="Tahoma" w:cs="Tahoma"/>
          <w:sz w:val="25"/>
          <w:szCs w:val="25"/>
        </w:rPr>
        <w:t>Monday</w:t>
      </w:r>
      <w:r w:rsidRPr="00586CED">
        <w:rPr>
          <w:rFonts w:ascii="Tahoma" w:hAnsi="Tahoma" w:cs="Tahoma"/>
          <w:sz w:val="25"/>
          <w:szCs w:val="25"/>
        </w:rPr>
        <w:tab/>
        <w:t xml:space="preserve">   Tuesday      </w:t>
      </w:r>
      <w:r>
        <w:rPr>
          <w:rFonts w:ascii="Tahoma" w:hAnsi="Tahoma" w:cs="Tahoma"/>
          <w:sz w:val="25"/>
          <w:szCs w:val="25"/>
        </w:rPr>
        <w:t xml:space="preserve">  </w:t>
      </w:r>
      <w:r w:rsidRPr="00586CED">
        <w:rPr>
          <w:rFonts w:ascii="Tahoma" w:hAnsi="Tahoma" w:cs="Tahoma"/>
          <w:sz w:val="25"/>
          <w:szCs w:val="25"/>
        </w:rPr>
        <w:t xml:space="preserve">Wednesday      </w:t>
      </w:r>
      <w:r>
        <w:rPr>
          <w:rFonts w:ascii="Tahoma" w:hAnsi="Tahoma" w:cs="Tahoma"/>
          <w:sz w:val="25"/>
          <w:szCs w:val="25"/>
        </w:rPr>
        <w:t xml:space="preserve">  </w:t>
      </w:r>
      <w:r w:rsidRPr="00586CED">
        <w:rPr>
          <w:rFonts w:ascii="Tahoma" w:hAnsi="Tahoma" w:cs="Tahoma"/>
          <w:sz w:val="25"/>
          <w:szCs w:val="25"/>
        </w:rPr>
        <w:t>Thursday</w:t>
      </w:r>
      <w:r w:rsidRPr="00586CED">
        <w:rPr>
          <w:rFonts w:ascii="Tahoma" w:hAnsi="Tahoma" w:cs="Tahoma"/>
          <w:sz w:val="25"/>
          <w:szCs w:val="25"/>
        </w:rPr>
        <w:tab/>
        <w:t xml:space="preserve">      Friday</w:t>
      </w:r>
    </w:p>
    <w:p w14:paraId="5761E13E"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p>
    <w:p w14:paraId="610AF5E4"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r w:rsidRPr="00586CED">
        <w:rPr>
          <w:rFonts w:ascii="Tahoma" w:hAnsi="Tahoma" w:cs="Tahoma"/>
          <w:sz w:val="25"/>
          <w:szCs w:val="25"/>
        </w:rPr>
        <w:t>_____</w:t>
      </w:r>
      <w:r w:rsidRPr="00586CED">
        <w:rPr>
          <w:rFonts w:ascii="Tahoma" w:hAnsi="Tahoma" w:cs="Tahoma"/>
          <w:sz w:val="25"/>
          <w:szCs w:val="25"/>
        </w:rPr>
        <w:tab/>
        <w:t xml:space="preserve">     </w:t>
      </w:r>
      <w:r>
        <w:rPr>
          <w:rFonts w:ascii="Tahoma" w:hAnsi="Tahoma" w:cs="Tahoma"/>
          <w:sz w:val="25"/>
          <w:szCs w:val="25"/>
        </w:rPr>
        <w:tab/>
        <w:t xml:space="preserve">     </w:t>
      </w:r>
      <w:r w:rsidRPr="00586CED">
        <w:rPr>
          <w:rFonts w:ascii="Tahoma" w:hAnsi="Tahoma" w:cs="Tahoma"/>
          <w:sz w:val="25"/>
          <w:szCs w:val="25"/>
        </w:rPr>
        <w:t>_____</w:t>
      </w:r>
      <w:r w:rsidRPr="00586CED">
        <w:rPr>
          <w:rFonts w:ascii="Tahoma" w:hAnsi="Tahoma" w:cs="Tahoma"/>
          <w:sz w:val="25"/>
          <w:szCs w:val="25"/>
        </w:rPr>
        <w:tab/>
        <w:t xml:space="preserve">     </w:t>
      </w:r>
      <w:r>
        <w:rPr>
          <w:rFonts w:ascii="Tahoma" w:hAnsi="Tahoma" w:cs="Tahoma"/>
          <w:sz w:val="25"/>
          <w:szCs w:val="25"/>
        </w:rPr>
        <w:t xml:space="preserve">   </w:t>
      </w:r>
      <w:r w:rsidRPr="00586CED">
        <w:rPr>
          <w:rFonts w:ascii="Tahoma" w:hAnsi="Tahoma" w:cs="Tahoma"/>
          <w:sz w:val="25"/>
          <w:szCs w:val="25"/>
        </w:rPr>
        <w:t>______</w:t>
      </w:r>
      <w:r>
        <w:rPr>
          <w:rFonts w:ascii="Tahoma" w:hAnsi="Tahoma" w:cs="Tahoma"/>
          <w:sz w:val="25"/>
          <w:szCs w:val="25"/>
        </w:rPr>
        <w:tab/>
        <w:t xml:space="preserve">    </w:t>
      </w:r>
      <w:r w:rsidRPr="00586CED">
        <w:rPr>
          <w:rFonts w:ascii="Tahoma" w:hAnsi="Tahoma" w:cs="Tahoma"/>
          <w:sz w:val="25"/>
          <w:szCs w:val="25"/>
        </w:rPr>
        <w:t>_____</w:t>
      </w:r>
      <w:r w:rsidRPr="00586CED">
        <w:rPr>
          <w:rFonts w:ascii="Tahoma" w:hAnsi="Tahoma" w:cs="Tahoma"/>
          <w:sz w:val="25"/>
          <w:szCs w:val="25"/>
        </w:rPr>
        <w:tab/>
        <w:t xml:space="preserve">  </w:t>
      </w:r>
      <w:r>
        <w:rPr>
          <w:rFonts w:ascii="Tahoma" w:hAnsi="Tahoma" w:cs="Tahoma"/>
          <w:sz w:val="25"/>
          <w:szCs w:val="25"/>
        </w:rPr>
        <w:t xml:space="preserve">   </w:t>
      </w:r>
      <w:r w:rsidRPr="00586CED">
        <w:rPr>
          <w:rFonts w:ascii="Tahoma" w:hAnsi="Tahoma" w:cs="Tahoma"/>
          <w:sz w:val="25"/>
          <w:szCs w:val="25"/>
        </w:rPr>
        <w:t xml:space="preserve">______ </w:t>
      </w:r>
    </w:p>
    <w:p w14:paraId="7C881B05"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r w:rsidRPr="00586CED">
        <w:rPr>
          <w:rFonts w:ascii="Tahoma" w:hAnsi="Tahoma" w:cs="Tahoma"/>
          <w:sz w:val="25"/>
          <w:szCs w:val="25"/>
        </w:rPr>
        <w:t xml:space="preserve">  </w:t>
      </w:r>
    </w:p>
    <w:p w14:paraId="0C817DF0" w14:textId="77777777" w:rsidR="00FF7E12"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25"/>
          <w:szCs w:val="25"/>
        </w:rPr>
      </w:pPr>
    </w:p>
    <w:p w14:paraId="5EC9220C" w14:textId="77777777" w:rsidR="00FF7E12"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25"/>
          <w:szCs w:val="25"/>
        </w:rPr>
      </w:pPr>
    </w:p>
    <w:p w14:paraId="652C1999" w14:textId="77777777" w:rsidR="00FF7E12"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25"/>
          <w:szCs w:val="25"/>
        </w:rPr>
      </w:pPr>
    </w:p>
    <w:p w14:paraId="67DEEA5B" w14:textId="77777777" w:rsidR="00FF7E12"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25"/>
          <w:szCs w:val="25"/>
        </w:rPr>
      </w:pPr>
    </w:p>
    <w:p w14:paraId="6DD194D9" w14:textId="77777777" w:rsidR="00FF7E12"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25"/>
          <w:szCs w:val="25"/>
        </w:rPr>
      </w:pPr>
    </w:p>
    <w:p w14:paraId="1C484956"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25"/>
          <w:szCs w:val="25"/>
        </w:rPr>
      </w:pPr>
      <w:r w:rsidRPr="00586CED">
        <w:rPr>
          <w:rFonts w:ascii="Tahoma" w:hAnsi="Tahoma" w:cs="Tahoma"/>
          <w:b/>
          <w:sz w:val="25"/>
          <w:szCs w:val="25"/>
        </w:rPr>
        <w:lastRenderedPageBreak/>
        <w:t xml:space="preserve">PLEASE FILL OUT BELOW IF YOU DO </w:t>
      </w:r>
      <w:r w:rsidRPr="00586CED">
        <w:rPr>
          <w:rFonts w:ascii="Tahoma" w:hAnsi="Tahoma" w:cs="Tahoma"/>
          <w:b/>
          <w:sz w:val="25"/>
          <w:szCs w:val="25"/>
          <w:u w:val="single"/>
        </w:rPr>
        <w:t>NOT</w:t>
      </w:r>
      <w:r w:rsidRPr="00586CED">
        <w:rPr>
          <w:rFonts w:ascii="Tahoma" w:hAnsi="Tahoma" w:cs="Tahoma"/>
          <w:b/>
          <w:sz w:val="25"/>
          <w:szCs w:val="25"/>
        </w:rPr>
        <w:t xml:space="preserve"> NEED SUMMER CARE!</w:t>
      </w:r>
    </w:p>
    <w:p w14:paraId="1C322F80"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5"/>
          <w:szCs w:val="25"/>
        </w:rPr>
      </w:pPr>
      <w:r w:rsidRPr="00586CED">
        <w:rPr>
          <w:rFonts w:ascii="Tahoma" w:hAnsi="Tahoma" w:cs="Tahoma"/>
          <w:sz w:val="25"/>
          <w:szCs w:val="25"/>
        </w:rPr>
        <w:t xml:space="preserve">_____My Child will not attend </w:t>
      </w:r>
      <w:proofErr w:type="gramStart"/>
      <w:r w:rsidRPr="00586CED">
        <w:rPr>
          <w:rFonts w:ascii="Tahoma" w:hAnsi="Tahoma" w:cs="Tahoma"/>
          <w:sz w:val="25"/>
          <w:szCs w:val="25"/>
        </w:rPr>
        <w:t>this</w:t>
      </w:r>
      <w:proofErr w:type="gramEnd"/>
      <w:r w:rsidRPr="00586CED">
        <w:rPr>
          <w:rFonts w:ascii="Tahoma" w:hAnsi="Tahoma" w:cs="Tahoma"/>
          <w:sz w:val="25"/>
          <w:szCs w:val="25"/>
        </w:rPr>
        <w:t xml:space="preserve"> Summer.  </w:t>
      </w:r>
    </w:p>
    <w:p w14:paraId="4C551160"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5"/>
          <w:szCs w:val="25"/>
        </w:rPr>
      </w:pPr>
      <w:r w:rsidRPr="00586CED">
        <w:rPr>
          <w:rFonts w:ascii="Tahoma" w:hAnsi="Tahoma" w:cs="Tahoma"/>
          <w:sz w:val="25"/>
          <w:szCs w:val="25"/>
        </w:rPr>
        <w:t xml:space="preserve">Childs’ </w:t>
      </w:r>
      <w:proofErr w:type="gramStart"/>
      <w:r w:rsidRPr="00586CED">
        <w:rPr>
          <w:rFonts w:ascii="Tahoma" w:hAnsi="Tahoma" w:cs="Tahoma"/>
          <w:sz w:val="25"/>
          <w:szCs w:val="25"/>
        </w:rPr>
        <w:t>Name:_</w:t>
      </w:r>
      <w:proofErr w:type="gramEnd"/>
      <w:r w:rsidRPr="00586CED">
        <w:rPr>
          <w:rFonts w:ascii="Tahoma" w:hAnsi="Tahoma" w:cs="Tahoma"/>
          <w:sz w:val="25"/>
          <w:szCs w:val="25"/>
        </w:rPr>
        <w:t>__________________ Last Day: _________</w:t>
      </w:r>
      <w:r w:rsidRPr="00586CED">
        <w:rPr>
          <w:rFonts w:ascii="Tahoma" w:hAnsi="Tahoma" w:cs="Tahoma"/>
          <w:sz w:val="25"/>
          <w:szCs w:val="25"/>
        </w:rPr>
        <w:softHyphen/>
        <w:t>_</w:t>
      </w:r>
    </w:p>
    <w:p w14:paraId="76885B7A"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5"/>
          <w:szCs w:val="25"/>
        </w:rPr>
      </w:pPr>
      <w:r w:rsidRPr="00586CED">
        <w:rPr>
          <w:rFonts w:ascii="Tahoma" w:hAnsi="Tahoma" w:cs="Tahoma"/>
          <w:sz w:val="25"/>
          <w:szCs w:val="25"/>
        </w:rPr>
        <w:t xml:space="preserve">Childs’ </w:t>
      </w:r>
      <w:proofErr w:type="gramStart"/>
      <w:r w:rsidRPr="00586CED">
        <w:rPr>
          <w:rFonts w:ascii="Tahoma" w:hAnsi="Tahoma" w:cs="Tahoma"/>
          <w:sz w:val="25"/>
          <w:szCs w:val="25"/>
        </w:rPr>
        <w:t>Name:_</w:t>
      </w:r>
      <w:proofErr w:type="gramEnd"/>
      <w:r w:rsidRPr="00586CED">
        <w:rPr>
          <w:rFonts w:ascii="Tahoma" w:hAnsi="Tahoma" w:cs="Tahoma"/>
          <w:sz w:val="25"/>
          <w:szCs w:val="25"/>
        </w:rPr>
        <w:t>__________________ Last Day: _________</w:t>
      </w:r>
      <w:r w:rsidRPr="00586CED">
        <w:rPr>
          <w:rFonts w:ascii="Tahoma" w:hAnsi="Tahoma" w:cs="Tahoma"/>
          <w:sz w:val="25"/>
          <w:szCs w:val="25"/>
        </w:rPr>
        <w:softHyphen/>
        <w:t>_</w:t>
      </w:r>
    </w:p>
    <w:p w14:paraId="682A3BB9"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5"/>
          <w:szCs w:val="25"/>
        </w:rPr>
      </w:pPr>
    </w:p>
    <w:p w14:paraId="37421155"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r w:rsidRPr="00586CED">
        <w:rPr>
          <w:rFonts w:ascii="Tahoma" w:hAnsi="Tahoma" w:cs="Tahoma"/>
          <w:sz w:val="25"/>
          <w:szCs w:val="25"/>
        </w:rPr>
        <w:t>_____My Child will not attend this summer but would like to return in the fall:</w:t>
      </w:r>
    </w:p>
    <w:p w14:paraId="7C9FBDA5"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5"/>
          <w:szCs w:val="25"/>
        </w:rPr>
      </w:pPr>
      <w:r w:rsidRPr="00586CED">
        <w:rPr>
          <w:rFonts w:ascii="Tahoma" w:hAnsi="Tahoma" w:cs="Tahoma"/>
          <w:sz w:val="25"/>
          <w:szCs w:val="25"/>
        </w:rPr>
        <w:t xml:space="preserve">Childs’ </w:t>
      </w:r>
      <w:proofErr w:type="gramStart"/>
      <w:r w:rsidRPr="00586CED">
        <w:rPr>
          <w:rFonts w:ascii="Tahoma" w:hAnsi="Tahoma" w:cs="Tahoma"/>
          <w:sz w:val="25"/>
          <w:szCs w:val="25"/>
        </w:rPr>
        <w:t>Name:_</w:t>
      </w:r>
      <w:proofErr w:type="gramEnd"/>
      <w:r w:rsidRPr="00586CED">
        <w:rPr>
          <w:rFonts w:ascii="Tahoma" w:hAnsi="Tahoma" w:cs="Tahoma"/>
          <w:sz w:val="25"/>
          <w:szCs w:val="25"/>
        </w:rPr>
        <w:t>__________________ Last Day: _________</w:t>
      </w:r>
      <w:r w:rsidRPr="00586CED">
        <w:rPr>
          <w:rFonts w:ascii="Tahoma" w:hAnsi="Tahoma" w:cs="Tahoma"/>
          <w:sz w:val="25"/>
          <w:szCs w:val="25"/>
        </w:rPr>
        <w:softHyphen/>
        <w:t>_</w:t>
      </w:r>
    </w:p>
    <w:p w14:paraId="173B65FE"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r w:rsidRPr="00586CED">
        <w:rPr>
          <w:rFonts w:ascii="Tahoma" w:hAnsi="Tahoma" w:cs="Tahoma"/>
          <w:sz w:val="25"/>
          <w:szCs w:val="25"/>
        </w:rPr>
        <w:t>Will Return on________ with a schedule of______________.</w:t>
      </w:r>
    </w:p>
    <w:p w14:paraId="5CC48F46"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sz w:val="25"/>
          <w:szCs w:val="25"/>
        </w:rPr>
      </w:pPr>
      <w:r w:rsidRPr="00586CED">
        <w:rPr>
          <w:rFonts w:ascii="Tahoma" w:hAnsi="Tahoma" w:cs="Tahoma"/>
          <w:sz w:val="25"/>
          <w:szCs w:val="25"/>
        </w:rPr>
        <w:t xml:space="preserve">Childs’ </w:t>
      </w:r>
      <w:proofErr w:type="gramStart"/>
      <w:r w:rsidRPr="00586CED">
        <w:rPr>
          <w:rFonts w:ascii="Tahoma" w:hAnsi="Tahoma" w:cs="Tahoma"/>
          <w:sz w:val="25"/>
          <w:szCs w:val="25"/>
        </w:rPr>
        <w:t>Name:_</w:t>
      </w:r>
      <w:proofErr w:type="gramEnd"/>
      <w:r w:rsidRPr="00586CED">
        <w:rPr>
          <w:rFonts w:ascii="Tahoma" w:hAnsi="Tahoma" w:cs="Tahoma"/>
          <w:sz w:val="25"/>
          <w:szCs w:val="25"/>
        </w:rPr>
        <w:t>__________________ Last Day: _________</w:t>
      </w:r>
      <w:r w:rsidRPr="00586CED">
        <w:rPr>
          <w:rFonts w:ascii="Tahoma" w:hAnsi="Tahoma" w:cs="Tahoma"/>
          <w:sz w:val="25"/>
          <w:szCs w:val="25"/>
        </w:rPr>
        <w:softHyphen/>
        <w:t>_</w:t>
      </w:r>
    </w:p>
    <w:p w14:paraId="7BB94DA3"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r w:rsidRPr="00586CED">
        <w:rPr>
          <w:rFonts w:ascii="Tahoma" w:hAnsi="Tahoma" w:cs="Tahoma"/>
          <w:sz w:val="25"/>
          <w:szCs w:val="25"/>
        </w:rPr>
        <w:t>Will Return on________ with a schedule of______________.</w:t>
      </w:r>
    </w:p>
    <w:p w14:paraId="0EE464EC"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p>
    <w:p w14:paraId="6B006B34"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p>
    <w:p w14:paraId="0A1D8FF2"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r w:rsidRPr="00586CED">
        <w:rPr>
          <w:rFonts w:ascii="Tahoma" w:hAnsi="Tahoma" w:cs="Tahoma"/>
          <w:sz w:val="25"/>
          <w:szCs w:val="25"/>
        </w:rPr>
        <w:t>Here is some information to remind you how summer works.</w:t>
      </w:r>
    </w:p>
    <w:p w14:paraId="2B27F9AD" w14:textId="77777777"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5"/>
          <w:szCs w:val="25"/>
        </w:rPr>
      </w:pPr>
    </w:p>
    <w:p w14:paraId="37A2359E" w14:textId="213E8E8F" w:rsidR="00FF7E12" w:rsidRPr="00586CED" w:rsidRDefault="00FF7E12" w:rsidP="00FF7E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ahoma" w:hAnsi="Tahoma" w:cs="Tahoma"/>
          <w:sz w:val="25"/>
          <w:szCs w:val="25"/>
        </w:rPr>
      </w:pPr>
      <w:r w:rsidRPr="00586CED">
        <w:rPr>
          <w:rFonts w:ascii="Tahoma" w:hAnsi="Tahoma" w:cs="Tahoma"/>
          <w:sz w:val="25"/>
          <w:szCs w:val="25"/>
        </w:rPr>
        <w:t>*Summer officially starts Monday, June 1</w:t>
      </w:r>
      <w:r>
        <w:rPr>
          <w:rFonts w:ascii="Tahoma" w:hAnsi="Tahoma" w:cs="Tahoma"/>
          <w:sz w:val="25"/>
          <w:szCs w:val="25"/>
        </w:rPr>
        <w:t>0</w:t>
      </w:r>
      <w:proofErr w:type="gramStart"/>
      <w:r w:rsidRPr="00586CED">
        <w:rPr>
          <w:rFonts w:ascii="Tahoma" w:hAnsi="Tahoma" w:cs="Tahoma"/>
          <w:sz w:val="25"/>
          <w:szCs w:val="25"/>
          <w:vertAlign w:val="superscript"/>
        </w:rPr>
        <w:t>th</w:t>
      </w:r>
      <w:r w:rsidRPr="00586CED">
        <w:rPr>
          <w:rFonts w:ascii="Tahoma" w:hAnsi="Tahoma" w:cs="Tahoma"/>
          <w:sz w:val="25"/>
          <w:szCs w:val="25"/>
        </w:rPr>
        <w:t xml:space="preserve">  and</w:t>
      </w:r>
      <w:proofErr w:type="gramEnd"/>
      <w:r w:rsidRPr="00586CED">
        <w:rPr>
          <w:rFonts w:ascii="Tahoma" w:hAnsi="Tahoma" w:cs="Tahoma"/>
          <w:sz w:val="25"/>
          <w:szCs w:val="25"/>
        </w:rPr>
        <w:t xml:space="preserve"> will end Friday, August </w:t>
      </w:r>
      <w:r>
        <w:rPr>
          <w:rFonts w:ascii="Tahoma" w:hAnsi="Tahoma" w:cs="Tahoma"/>
          <w:sz w:val="25"/>
          <w:szCs w:val="25"/>
        </w:rPr>
        <w:t>23rd</w:t>
      </w:r>
      <w:r w:rsidRPr="00586CED">
        <w:rPr>
          <w:rFonts w:ascii="Tahoma" w:hAnsi="Tahoma" w:cs="Tahoma"/>
          <w:sz w:val="25"/>
          <w:szCs w:val="25"/>
        </w:rPr>
        <w:t>.  We will be closed T</w:t>
      </w:r>
      <w:r>
        <w:rPr>
          <w:rFonts w:ascii="Tahoma" w:hAnsi="Tahoma" w:cs="Tahoma"/>
          <w:sz w:val="25"/>
          <w:szCs w:val="25"/>
        </w:rPr>
        <w:t>hur</w:t>
      </w:r>
      <w:r w:rsidRPr="00586CED">
        <w:rPr>
          <w:rFonts w:ascii="Tahoma" w:hAnsi="Tahoma" w:cs="Tahoma"/>
          <w:sz w:val="25"/>
          <w:szCs w:val="25"/>
        </w:rPr>
        <w:t>sday, July 4</w:t>
      </w:r>
      <w:r w:rsidRPr="00586CED">
        <w:rPr>
          <w:rFonts w:ascii="Tahoma" w:hAnsi="Tahoma" w:cs="Tahoma"/>
          <w:sz w:val="25"/>
          <w:szCs w:val="25"/>
          <w:vertAlign w:val="superscript"/>
        </w:rPr>
        <w:t>th</w:t>
      </w:r>
      <w:r w:rsidRPr="00586CED">
        <w:rPr>
          <w:rFonts w:ascii="Tahoma" w:hAnsi="Tahoma" w:cs="Tahoma"/>
          <w:sz w:val="25"/>
          <w:szCs w:val="25"/>
        </w:rPr>
        <w:t xml:space="preserve"> in observance of Independence Day.  We will also be </w:t>
      </w:r>
      <w:proofErr w:type="gramStart"/>
      <w:r w:rsidRPr="00586CED">
        <w:rPr>
          <w:rFonts w:ascii="Tahoma" w:hAnsi="Tahoma" w:cs="Tahoma"/>
          <w:sz w:val="25"/>
          <w:szCs w:val="25"/>
        </w:rPr>
        <w:t>closed,</w:t>
      </w:r>
      <w:proofErr w:type="gramEnd"/>
      <w:r w:rsidRPr="00586CED">
        <w:rPr>
          <w:rFonts w:ascii="Tahoma" w:hAnsi="Tahoma" w:cs="Tahoma"/>
          <w:sz w:val="25"/>
          <w:szCs w:val="25"/>
        </w:rPr>
        <w:t xml:space="preserve"> Monday, August 2</w:t>
      </w:r>
      <w:r>
        <w:rPr>
          <w:rFonts w:ascii="Tahoma" w:hAnsi="Tahoma" w:cs="Tahoma"/>
          <w:sz w:val="25"/>
          <w:szCs w:val="25"/>
        </w:rPr>
        <w:t>6</w:t>
      </w:r>
      <w:r w:rsidRPr="00586CED">
        <w:rPr>
          <w:rFonts w:ascii="Tahoma" w:hAnsi="Tahoma" w:cs="Tahoma"/>
          <w:sz w:val="25"/>
          <w:szCs w:val="25"/>
          <w:vertAlign w:val="superscript"/>
        </w:rPr>
        <w:t>th</w:t>
      </w:r>
      <w:r w:rsidRPr="00586CED">
        <w:rPr>
          <w:rFonts w:ascii="Tahoma" w:hAnsi="Tahoma" w:cs="Tahoma"/>
          <w:sz w:val="25"/>
          <w:szCs w:val="25"/>
        </w:rPr>
        <w:t xml:space="preserve"> to prepare for our Fall Program.</w:t>
      </w:r>
    </w:p>
    <w:p w14:paraId="64EFCB15" w14:textId="77777777" w:rsidR="00FF7E12" w:rsidRPr="00586CED" w:rsidRDefault="00FF7E12" w:rsidP="00FF7E12">
      <w:pPr>
        <w:widowControl/>
        <w:spacing w:line="2" w:lineRule="exact"/>
        <w:rPr>
          <w:sz w:val="25"/>
          <w:szCs w:val="25"/>
        </w:rPr>
      </w:pPr>
    </w:p>
    <w:p w14:paraId="5E4ED8EB" w14:textId="77777777" w:rsidR="00FF7E12" w:rsidRPr="00586CED" w:rsidRDefault="00FF7E12" w:rsidP="00FF7E12">
      <w:pPr>
        <w:pStyle w:val="107"/>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4"/>
        </w:tabs>
        <w:ind w:left="360" w:firstLine="0"/>
        <w:rPr>
          <w:rFonts w:ascii="Tahoma" w:hAnsi="Tahoma" w:cs="Tahoma"/>
          <w:sz w:val="25"/>
          <w:szCs w:val="25"/>
        </w:rPr>
      </w:pPr>
      <w:r w:rsidRPr="00586CED">
        <w:rPr>
          <w:rFonts w:ascii="Tahoma" w:hAnsi="Tahoma" w:cs="Tahoma"/>
          <w:sz w:val="25"/>
          <w:szCs w:val="25"/>
        </w:rPr>
        <w:t>Field trips and activities will be posted monthly in the classrooms and on our website through the newsletter link.  Any associated with fees will be added to your monthly invoices unless specifically noted.</w:t>
      </w:r>
    </w:p>
    <w:p w14:paraId="11E4859E" w14:textId="77777777" w:rsidR="00FF7E12" w:rsidRPr="00586CED" w:rsidRDefault="00FF7E12" w:rsidP="00FF7E12">
      <w:pPr>
        <w:pStyle w:val="107"/>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4"/>
        </w:tabs>
        <w:ind w:left="360"/>
        <w:rPr>
          <w:rFonts w:ascii="Tahoma" w:hAnsi="Tahoma" w:cs="Tahoma"/>
          <w:sz w:val="25"/>
          <w:szCs w:val="25"/>
        </w:rPr>
      </w:pPr>
      <w:r w:rsidRPr="00586CED">
        <w:rPr>
          <w:rFonts w:ascii="Tahoma" w:hAnsi="Tahoma" w:cs="Tahoma"/>
          <w:b/>
          <w:sz w:val="25"/>
          <w:szCs w:val="25"/>
        </w:rPr>
        <w:t>*</w:t>
      </w:r>
      <w:r w:rsidRPr="00586CED">
        <w:rPr>
          <w:rFonts w:ascii="Tahoma" w:hAnsi="Tahoma" w:cs="Tahoma"/>
          <w:sz w:val="25"/>
          <w:szCs w:val="25"/>
        </w:rPr>
        <w:t xml:space="preserve">Children </w:t>
      </w:r>
      <w:proofErr w:type="gramStart"/>
      <w:r w:rsidRPr="00586CED">
        <w:rPr>
          <w:rFonts w:ascii="Tahoma" w:hAnsi="Tahoma" w:cs="Tahoma"/>
          <w:sz w:val="25"/>
          <w:szCs w:val="25"/>
        </w:rPr>
        <w:t>age</w:t>
      </w:r>
      <w:proofErr w:type="gramEnd"/>
      <w:r w:rsidRPr="00586CED">
        <w:rPr>
          <w:rFonts w:ascii="Tahoma" w:hAnsi="Tahoma" w:cs="Tahoma"/>
          <w:sz w:val="25"/>
          <w:szCs w:val="25"/>
        </w:rPr>
        <w:t xml:space="preserve"> 2 and older will be charged a $50.00 summer program fee that will help with expenses such as bussing for field trips and other on-site activities.</w:t>
      </w:r>
    </w:p>
    <w:p w14:paraId="06E6B480" w14:textId="77777777" w:rsidR="00FF7E12" w:rsidRPr="00586CED" w:rsidRDefault="00FF7E12" w:rsidP="00FF7E12">
      <w:pPr>
        <w:pStyle w:val="107"/>
        <w:widowControl/>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4"/>
        </w:tabs>
        <w:ind w:left="360" w:firstLine="0"/>
        <w:rPr>
          <w:rFonts w:ascii="Tahoma" w:hAnsi="Tahoma" w:cs="Tahoma"/>
          <w:sz w:val="25"/>
          <w:szCs w:val="25"/>
        </w:rPr>
      </w:pPr>
      <w:r w:rsidRPr="00586CED">
        <w:rPr>
          <w:rFonts w:ascii="Tahoma" w:hAnsi="Tahoma" w:cs="Tahoma"/>
          <w:sz w:val="25"/>
          <w:szCs w:val="25"/>
        </w:rPr>
        <w:t xml:space="preserve">Monthly Newsletters will be emailed to you and will be available via link on our website at </w:t>
      </w:r>
      <w:hyperlink r:id="rId6" w:history="1">
        <w:r w:rsidRPr="00586CED">
          <w:rPr>
            <w:rStyle w:val="Hyperlink"/>
            <w:rFonts w:ascii="Tahoma" w:eastAsiaTheme="majorEastAsia" w:hAnsi="Tahoma" w:cs="Tahoma"/>
            <w:sz w:val="25"/>
            <w:szCs w:val="25"/>
          </w:rPr>
          <w:t>www.trinitychildcare.org</w:t>
        </w:r>
      </w:hyperlink>
      <w:r w:rsidRPr="00586CED">
        <w:rPr>
          <w:rFonts w:ascii="Tahoma" w:hAnsi="Tahoma" w:cs="Tahoma"/>
          <w:sz w:val="25"/>
          <w:szCs w:val="25"/>
        </w:rPr>
        <w:t xml:space="preserve">  </w:t>
      </w:r>
    </w:p>
    <w:p w14:paraId="5BA74B85" w14:textId="77777777" w:rsidR="00FF7E12" w:rsidRPr="00586CED" w:rsidRDefault="00FF7E12" w:rsidP="00FF7E12">
      <w:pPr>
        <w:pStyle w:val="107"/>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4"/>
        </w:tabs>
        <w:ind w:left="360"/>
        <w:rPr>
          <w:rFonts w:ascii="Tahoma" w:hAnsi="Tahoma" w:cs="Tahoma"/>
          <w:sz w:val="25"/>
          <w:szCs w:val="25"/>
        </w:rPr>
      </w:pPr>
      <w:r w:rsidRPr="00586CED">
        <w:rPr>
          <w:rFonts w:ascii="Tahoma" w:hAnsi="Tahoma" w:cs="Tahoma"/>
          <w:sz w:val="25"/>
          <w:szCs w:val="25"/>
        </w:rPr>
        <w:t xml:space="preserve">*Children attending the Youth Center during the summer will need a sack lunch daily.  We will continue to offer an afternoon snack to this group.  Please ensure that your child has breakfast (or brings one).  We </w:t>
      </w:r>
      <w:proofErr w:type="gramStart"/>
      <w:r w:rsidRPr="00586CED">
        <w:rPr>
          <w:rFonts w:ascii="Tahoma" w:hAnsi="Tahoma" w:cs="Tahoma"/>
          <w:sz w:val="25"/>
          <w:szCs w:val="25"/>
        </w:rPr>
        <w:t>encourage that</w:t>
      </w:r>
      <w:proofErr w:type="gramEnd"/>
      <w:r w:rsidRPr="00586CED">
        <w:rPr>
          <w:rFonts w:ascii="Tahoma" w:hAnsi="Tahoma" w:cs="Tahoma"/>
          <w:sz w:val="25"/>
          <w:szCs w:val="25"/>
        </w:rPr>
        <w:t xml:space="preserve"> you provide an extra item for a mid-morning snack. We have 2 microwaves at the Youth Center, but please do not send microwavable lunch items when field trips occur over the lunch hour.  </w:t>
      </w:r>
    </w:p>
    <w:p w14:paraId="3C090FEC" w14:textId="77777777" w:rsidR="00FF7E12" w:rsidRPr="00586CED" w:rsidRDefault="00FF7E12" w:rsidP="00FF7E12">
      <w:pPr>
        <w:pStyle w:val="107"/>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4"/>
        </w:tabs>
        <w:ind w:left="360"/>
        <w:rPr>
          <w:rFonts w:ascii="Tahoma" w:hAnsi="Tahoma" w:cs="Tahoma"/>
          <w:sz w:val="25"/>
          <w:szCs w:val="25"/>
        </w:rPr>
      </w:pPr>
      <w:r w:rsidRPr="00586CED">
        <w:rPr>
          <w:rFonts w:ascii="Tahoma" w:hAnsi="Tahoma" w:cs="Tahoma"/>
          <w:sz w:val="25"/>
          <w:szCs w:val="25"/>
        </w:rPr>
        <w:t xml:space="preserve">*Children attending all other classrooms will still be provided with breakfast, </w:t>
      </w:r>
      <w:proofErr w:type="gramStart"/>
      <w:r w:rsidRPr="00586CED">
        <w:rPr>
          <w:rFonts w:ascii="Tahoma" w:hAnsi="Tahoma" w:cs="Tahoma"/>
          <w:sz w:val="25"/>
          <w:szCs w:val="25"/>
        </w:rPr>
        <w:t>lunch</w:t>
      </w:r>
      <w:proofErr w:type="gramEnd"/>
      <w:r w:rsidRPr="00586CED">
        <w:rPr>
          <w:rFonts w:ascii="Tahoma" w:hAnsi="Tahoma" w:cs="Tahoma"/>
          <w:sz w:val="25"/>
          <w:szCs w:val="25"/>
        </w:rPr>
        <w:t xml:space="preserve"> and </w:t>
      </w:r>
      <w:proofErr w:type="gramStart"/>
      <w:r w:rsidRPr="00586CED">
        <w:rPr>
          <w:rFonts w:ascii="Tahoma" w:hAnsi="Tahoma" w:cs="Tahoma"/>
          <w:sz w:val="25"/>
          <w:szCs w:val="25"/>
        </w:rPr>
        <w:t>snack</w:t>
      </w:r>
      <w:proofErr w:type="gramEnd"/>
      <w:r w:rsidRPr="00586CED">
        <w:rPr>
          <w:rFonts w:ascii="Tahoma" w:hAnsi="Tahoma" w:cs="Tahoma"/>
          <w:sz w:val="25"/>
          <w:szCs w:val="25"/>
        </w:rPr>
        <w:t xml:space="preserve">.  The Beehive children may be asked to bring a sack lunch on occasion when participating in an </w:t>
      </w:r>
      <w:proofErr w:type="spellStart"/>
      <w:proofErr w:type="gramStart"/>
      <w:r w:rsidRPr="00586CED">
        <w:rPr>
          <w:rFonts w:ascii="Tahoma" w:hAnsi="Tahoma" w:cs="Tahoma"/>
          <w:sz w:val="25"/>
          <w:szCs w:val="25"/>
        </w:rPr>
        <w:t>all day</w:t>
      </w:r>
      <w:proofErr w:type="spellEnd"/>
      <w:proofErr w:type="gramEnd"/>
      <w:r w:rsidRPr="00586CED">
        <w:rPr>
          <w:rFonts w:ascii="Tahoma" w:hAnsi="Tahoma" w:cs="Tahoma"/>
          <w:sz w:val="25"/>
          <w:szCs w:val="25"/>
        </w:rPr>
        <w:t xml:space="preserve"> field trip.</w:t>
      </w:r>
    </w:p>
    <w:p w14:paraId="42B4AC12" w14:textId="77777777" w:rsidR="00FF7E12" w:rsidRPr="00586CED" w:rsidRDefault="00FF7E12" w:rsidP="00FF7E12">
      <w:pPr>
        <w:pStyle w:val="107"/>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4"/>
        </w:tabs>
        <w:ind w:left="360"/>
        <w:rPr>
          <w:rFonts w:ascii="Tahoma" w:hAnsi="Tahoma" w:cs="Tahoma"/>
          <w:sz w:val="25"/>
          <w:szCs w:val="25"/>
        </w:rPr>
      </w:pPr>
    </w:p>
    <w:p w14:paraId="283A187D" w14:textId="423FE390" w:rsidR="00FF7E12" w:rsidRPr="00586CED" w:rsidRDefault="00FF7E12" w:rsidP="00FF7E12">
      <w:pPr>
        <w:pStyle w:val="107"/>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34"/>
        </w:tabs>
        <w:rPr>
          <w:rFonts w:ascii="Tahoma" w:hAnsi="Tahoma" w:cs="Tahoma"/>
          <w:sz w:val="25"/>
          <w:szCs w:val="25"/>
        </w:rPr>
      </w:pPr>
      <w:r w:rsidRPr="00586CED">
        <w:rPr>
          <w:rFonts w:ascii="Tahoma" w:hAnsi="Tahoma" w:cs="Tahoma"/>
          <w:sz w:val="25"/>
          <w:szCs w:val="25"/>
        </w:rPr>
        <w:t xml:space="preserve">We will open enrollment to our wait list families on </w:t>
      </w:r>
      <w:r w:rsidRPr="00586CED">
        <w:rPr>
          <w:rFonts w:ascii="Tahoma" w:hAnsi="Tahoma" w:cs="Tahoma"/>
          <w:b/>
          <w:bCs/>
          <w:sz w:val="25"/>
          <w:szCs w:val="25"/>
          <w:u w:val="single"/>
        </w:rPr>
        <w:t>April 1</w:t>
      </w:r>
      <w:r>
        <w:rPr>
          <w:rFonts w:ascii="Tahoma" w:hAnsi="Tahoma" w:cs="Tahoma"/>
          <w:b/>
          <w:bCs/>
          <w:sz w:val="25"/>
          <w:szCs w:val="25"/>
          <w:u w:val="single"/>
        </w:rPr>
        <w:t>5</w:t>
      </w:r>
      <w:r w:rsidRPr="00586CED">
        <w:rPr>
          <w:rFonts w:ascii="Tahoma" w:hAnsi="Tahoma" w:cs="Tahoma"/>
          <w:b/>
          <w:bCs/>
          <w:sz w:val="25"/>
          <w:szCs w:val="25"/>
          <w:u w:val="single"/>
        </w:rPr>
        <w:t>th</w:t>
      </w:r>
      <w:r w:rsidRPr="00586CED">
        <w:rPr>
          <w:rFonts w:ascii="Tahoma" w:hAnsi="Tahoma" w:cs="Tahoma"/>
          <w:sz w:val="25"/>
          <w:szCs w:val="25"/>
        </w:rPr>
        <w:t>.  Please feel free to discuss your situation, give me your feedback, ask any questions, or just chat with me at any time.</w:t>
      </w:r>
    </w:p>
    <w:p w14:paraId="57CA471B" w14:textId="77777777" w:rsidR="00FF7E12" w:rsidRPr="00586CED" w:rsidRDefault="00FF7E12" w:rsidP="00FF7E1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4"/>
        </w:tabs>
        <w:rPr>
          <w:rFonts w:ascii="Tahoma" w:hAnsi="Tahoma" w:cs="Tahoma"/>
          <w:sz w:val="25"/>
          <w:szCs w:val="25"/>
        </w:rPr>
      </w:pPr>
      <w:r w:rsidRPr="00586CED">
        <w:rPr>
          <w:noProof/>
          <w:sz w:val="25"/>
          <w:szCs w:val="25"/>
        </w:rPr>
        <w:drawing>
          <wp:anchor distT="0" distB="0" distL="114300" distR="114300" simplePos="0" relativeHeight="251659264" behindDoc="1" locked="0" layoutInCell="1" allowOverlap="1" wp14:anchorId="5059DFF6" wp14:editId="22F1BE41">
            <wp:simplePos x="0" y="0"/>
            <wp:positionH relativeFrom="column">
              <wp:posOffset>3495674</wp:posOffset>
            </wp:positionH>
            <wp:positionV relativeFrom="paragraph">
              <wp:posOffset>175895</wp:posOffset>
            </wp:positionV>
            <wp:extent cx="2466239" cy="1409700"/>
            <wp:effectExtent l="0" t="0" r="0" b="0"/>
            <wp:wrapNone/>
            <wp:docPr id="2" name="Picture 2" descr="Yellow pool float o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Yellow pool float on wate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470027" cy="1411865"/>
                    </a:xfrm>
                    <a:prstGeom prst="rect">
                      <a:avLst/>
                    </a:prstGeom>
                    <a:noFill/>
                  </pic:spPr>
                </pic:pic>
              </a:graphicData>
            </a:graphic>
            <wp14:sizeRelH relativeFrom="page">
              <wp14:pctWidth>0</wp14:pctWidth>
            </wp14:sizeRelH>
            <wp14:sizeRelV relativeFrom="page">
              <wp14:pctHeight>0</wp14:pctHeight>
            </wp14:sizeRelV>
          </wp:anchor>
        </w:drawing>
      </w:r>
    </w:p>
    <w:p w14:paraId="0616AC88" w14:textId="77777777" w:rsidR="00FF7E12" w:rsidRPr="00586CED" w:rsidRDefault="00FF7E12" w:rsidP="00FF7E1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4"/>
        </w:tabs>
        <w:rPr>
          <w:sz w:val="25"/>
          <w:szCs w:val="25"/>
        </w:rPr>
      </w:pPr>
      <w:r w:rsidRPr="00586CED">
        <w:rPr>
          <w:rFonts w:ascii="Tahoma" w:hAnsi="Tahoma" w:cs="Tahoma"/>
          <w:sz w:val="25"/>
          <w:szCs w:val="25"/>
        </w:rPr>
        <w:t>Thank you &amp; God Bless</w:t>
      </w:r>
      <w:r w:rsidRPr="00586CED">
        <w:rPr>
          <w:rFonts w:ascii="Tahoma" w:hAnsi="Tahoma" w:cs="Tahoma"/>
          <w:sz w:val="25"/>
          <w:szCs w:val="25"/>
        </w:rPr>
        <w:tab/>
      </w:r>
      <w:r w:rsidRPr="00586CED">
        <w:rPr>
          <w:rFonts w:ascii="Tahoma" w:hAnsi="Tahoma" w:cs="Tahoma"/>
          <w:sz w:val="25"/>
          <w:szCs w:val="25"/>
        </w:rPr>
        <w:tab/>
      </w:r>
      <w:r w:rsidRPr="00586CED">
        <w:rPr>
          <w:rFonts w:ascii="Tahoma" w:hAnsi="Tahoma" w:cs="Tahoma"/>
          <w:sz w:val="25"/>
          <w:szCs w:val="25"/>
        </w:rPr>
        <w:tab/>
        <w:t xml:space="preserve">         </w:t>
      </w:r>
    </w:p>
    <w:p w14:paraId="2EE58917" w14:textId="77777777" w:rsidR="00FF7E12" w:rsidRPr="00586CED" w:rsidRDefault="00FF7E12" w:rsidP="00FF7E1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4"/>
        </w:tabs>
        <w:jc w:val="both"/>
        <w:rPr>
          <w:sz w:val="25"/>
          <w:szCs w:val="25"/>
        </w:rPr>
      </w:pPr>
      <w:r w:rsidRPr="00586CED">
        <w:rPr>
          <w:sz w:val="25"/>
          <w:szCs w:val="25"/>
        </w:rPr>
        <w:t xml:space="preserve"> Joshua J. Holladay</w:t>
      </w:r>
    </w:p>
    <w:p w14:paraId="36C90D39" w14:textId="77777777" w:rsidR="00FF7E12" w:rsidRPr="00586CED" w:rsidRDefault="00FF7E12" w:rsidP="00FF7E1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4"/>
        </w:tabs>
        <w:jc w:val="both"/>
        <w:rPr>
          <w:sz w:val="25"/>
          <w:szCs w:val="25"/>
        </w:rPr>
      </w:pPr>
      <w:r w:rsidRPr="00586CED">
        <w:rPr>
          <w:sz w:val="25"/>
          <w:szCs w:val="25"/>
        </w:rPr>
        <w:t xml:space="preserve"> 406-756-8754 (Office #)</w:t>
      </w:r>
    </w:p>
    <w:p w14:paraId="7E66F5B1" w14:textId="2809E78D" w:rsidR="00FF7E12" w:rsidRPr="00FF7E12" w:rsidRDefault="00FF7E12" w:rsidP="00FF7E1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4"/>
        </w:tabs>
        <w:jc w:val="both"/>
        <w:rPr>
          <w:sz w:val="25"/>
          <w:szCs w:val="25"/>
        </w:rPr>
      </w:pPr>
      <w:r w:rsidRPr="00586CED">
        <w:rPr>
          <w:sz w:val="25"/>
          <w:szCs w:val="25"/>
        </w:rPr>
        <w:t xml:space="preserve"> tlccc@trinitykalispell.org</w:t>
      </w:r>
    </w:p>
    <w:sectPr w:rsidR="00FF7E12" w:rsidRPr="00FF7E12" w:rsidSect="00D75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AFAC2BE"/>
    <w:lvl w:ilvl="0">
      <w:numFmt w:val="bullet"/>
      <w:lvlText w:val="*"/>
      <w:lvlJc w:val="left"/>
    </w:lvl>
  </w:abstractNum>
  <w:num w:numId="1" w16cid:durableId="1661081948">
    <w:abstractNumId w:val="0"/>
    <w:lvlOverride w:ilvl="0">
      <w:lvl w:ilvl="0">
        <w:start w:val="1"/>
        <w:numFmt w:val="bullet"/>
        <w:lvlText w:val=""/>
        <w:legacy w:legacy="1" w:legacySpace="0" w:legacyIndent="1"/>
        <w:lvlJc w:val="left"/>
        <w:pPr>
          <w:ind w:left="361" w:hanging="1"/>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12"/>
    <w:rsid w:val="00D75332"/>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FDB2"/>
  <w15:chartTrackingRefBased/>
  <w15:docId w15:val="{20DA7D90-63E6-4419-A673-6AE4A263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E12"/>
    <w:pPr>
      <w:widowControl w:val="0"/>
      <w:autoSpaceDE w:val="0"/>
      <w:autoSpaceDN w:val="0"/>
      <w:adjustRightInd w:val="0"/>
      <w:spacing w:after="0" w:line="240" w:lineRule="auto"/>
    </w:pPr>
    <w:rPr>
      <w:rFonts w:ascii="Comic Sans MS" w:eastAsia="Times New Roman" w:hAnsi="Comic Sans MS" w:cs="Times New Roman"/>
      <w:kern w:val="0"/>
      <w:sz w:val="20"/>
      <w:szCs w:val="20"/>
      <w14:ligatures w14:val="none"/>
    </w:rPr>
  </w:style>
  <w:style w:type="paragraph" w:styleId="Heading1">
    <w:name w:val="heading 1"/>
    <w:basedOn w:val="Normal"/>
    <w:next w:val="Normal"/>
    <w:link w:val="Heading1Char"/>
    <w:uiPriority w:val="9"/>
    <w:qFormat/>
    <w:rsid w:val="00FF7E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F7E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F7E1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F7E1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F7E1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F7E1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F7E1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F7E1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F7E1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E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F7E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F7E1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F7E1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F7E1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F7E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F7E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F7E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F7E12"/>
    <w:rPr>
      <w:rFonts w:eastAsiaTheme="majorEastAsia" w:cstheme="majorBidi"/>
      <w:color w:val="272727" w:themeColor="text1" w:themeTint="D8"/>
    </w:rPr>
  </w:style>
  <w:style w:type="paragraph" w:styleId="Title">
    <w:name w:val="Title"/>
    <w:basedOn w:val="Normal"/>
    <w:next w:val="Normal"/>
    <w:link w:val="TitleChar"/>
    <w:uiPriority w:val="10"/>
    <w:qFormat/>
    <w:rsid w:val="00FF7E1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7E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7E1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F7E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7E12"/>
    <w:pPr>
      <w:spacing w:before="160"/>
      <w:jc w:val="center"/>
    </w:pPr>
    <w:rPr>
      <w:i/>
      <w:iCs/>
      <w:color w:val="404040" w:themeColor="text1" w:themeTint="BF"/>
    </w:rPr>
  </w:style>
  <w:style w:type="character" w:customStyle="1" w:styleId="QuoteChar">
    <w:name w:val="Quote Char"/>
    <w:basedOn w:val="DefaultParagraphFont"/>
    <w:link w:val="Quote"/>
    <w:uiPriority w:val="29"/>
    <w:rsid w:val="00FF7E12"/>
    <w:rPr>
      <w:i/>
      <w:iCs/>
      <w:color w:val="404040" w:themeColor="text1" w:themeTint="BF"/>
    </w:rPr>
  </w:style>
  <w:style w:type="paragraph" w:styleId="ListParagraph">
    <w:name w:val="List Paragraph"/>
    <w:basedOn w:val="Normal"/>
    <w:uiPriority w:val="34"/>
    <w:qFormat/>
    <w:rsid w:val="00FF7E12"/>
    <w:pPr>
      <w:ind w:left="720"/>
      <w:contextualSpacing/>
    </w:pPr>
  </w:style>
  <w:style w:type="character" w:styleId="IntenseEmphasis">
    <w:name w:val="Intense Emphasis"/>
    <w:basedOn w:val="DefaultParagraphFont"/>
    <w:uiPriority w:val="21"/>
    <w:qFormat/>
    <w:rsid w:val="00FF7E12"/>
    <w:rPr>
      <w:i/>
      <w:iCs/>
      <w:color w:val="0F4761" w:themeColor="accent1" w:themeShade="BF"/>
    </w:rPr>
  </w:style>
  <w:style w:type="paragraph" w:styleId="IntenseQuote">
    <w:name w:val="Intense Quote"/>
    <w:basedOn w:val="Normal"/>
    <w:next w:val="Normal"/>
    <w:link w:val="IntenseQuoteChar"/>
    <w:uiPriority w:val="30"/>
    <w:qFormat/>
    <w:rsid w:val="00FF7E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F7E12"/>
    <w:rPr>
      <w:i/>
      <w:iCs/>
      <w:color w:val="0F4761" w:themeColor="accent1" w:themeShade="BF"/>
    </w:rPr>
  </w:style>
  <w:style w:type="character" w:styleId="IntenseReference">
    <w:name w:val="Intense Reference"/>
    <w:basedOn w:val="DefaultParagraphFont"/>
    <w:uiPriority w:val="32"/>
    <w:qFormat/>
    <w:rsid w:val="00FF7E12"/>
    <w:rPr>
      <w:b/>
      <w:bCs/>
      <w:smallCaps/>
      <w:color w:val="0F4761" w:themeColor="accent1" w:themeShade="BF"/>
      <w:spacing w:val="5"/>
    </w:rPr>
  </w:style>
  <w:style w:type="paragraph" w:customStyle="1" w:styleId="107">
    <w:name w:val="_107"/>
    <w:uiPriority w:val="99"/>
    <w:rsid w:val="00FF7E12"/>
    <w:pPr>
      <w:widowControl w:val="0"/>
      <w:autoSpaceDE w:val="0"/>
      <w:autoSpaceDN w:val="0"/>
      <w:adjustRightInd w:val="0"/>
      <w:spacing w:after="0" w:line="240" w:lineRule="auto"/>
      <w:jc w:val="both"/>
    </w:pPr>
    <w:rPr>
      <w:rFonts w:ascii="Comic Sans MS" w:eastAsia="Times New Roman" w:hAnsi="Comic Sans MS" w:cs="Times New Roman"/>
      <w:kern w:val="0"/>
      <w14:ligatures w14:val="none"/>
    </w:rPr>
  </w:style>
  <w:style w:type="character" w:styleId="Hyperlink">
    <w:name w:val="Hyperlink"/>
    <w:uiPriority w:val="99"/>
    <w:unhideWhenUsed/>
    <w:rsid w:val="00FF7E1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nitychildcar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Child Care</dc:creator>
  <cp:keywords/>
  <dc:description/>
  <cp:lastModifiedBy>Trinity Child Care</cp:lastModifiedBy>
  <cp:revision>1</cp:revision>
  <dcterms:created xsi:type="dcterms:W3CDTF">2024-02-15T16:38:00Z</dcterms:created>
  <dcterms:modified xsi:type="dcterms:W3CDTF">2024-02-15T16:43:00Z</dcterms:modified>
</cp:coreProperties>
</file>